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D7C7" w14:textId="77777777" w:rsidR="000D6D01" w:rsidRPr="001F0776" w:rsidRDefault="00272095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bookmarkStart w:id="0" w:name="_GoBack"/>
      <w:bookmarkEnd w:id="0"/>
      <w:r w:rsidRPr="00272095">
        <w:rPr>
          <w:rFonts w:asciiTheme="minorHAnsi" w:hAnsiTheme="minorHAnsi"/>
          <w:i/>
        </w:rPr>
        <w:t xml:space="preserve">Modello di domanda da redigere </w:t>
      </w:r>
      <w:r w:rsidR="00DD1201" w:rsidRPr="001F0776">
        <w:rPr>
          <w:rFonts w:asciiTheme="minorHAnsi" w:hAnsiTheme="minorHAnsi"/>
          <w:i/>
        </w:rPr>
        <w:t>su carta intestata del soggetto gestore</w:t>
      </w:r>
    </w:p>
    <w:p w14:paraId="6FD3D54A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CAA7C95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37A2DFB" w14:textId="77777777" w:rsidR="00DD1201" w:rsidRPr="001F0776" w:rsidRDefault="006B12C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RICHIESTA DI VOLTURA DELL’ACCREDITAMENTO DI</w:t>
      </w:r>
      <w:r w:rsidR="00D1382E" w:rsidRPr="001F0776">
        <w:rPr>
          <w:rFonts w:asciiTheme="minorHAnsi" w:hAnsiTheme="minorHAnsi"/>
          <w:b/>
        </w:rPr>
        <w:t xml:space="preserve"> 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6F813905" w14:textId="77777777" w:rsidR="00AE49CF" w:rsidRPr="00211789" w:rsidRDefault="00AE49CF" w:rsidP="00AE49CF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211789">
        <w:rPr>
          <w:rFonts w:ascii="Calibri" w:hAnsi="Calibri"/>
          <w:b/>
        </w:rPr>
        <w:t>ai sensi della D.G.R. del 31 ottobre 2014, n. 2569</w:t>
      </w:r>
      <w:r>
        <w:rPr>
          <w:rFonts w:ascii="Calibri" w:hAnsi="Calibri"/>
          <w:b/>
        </w:rPr>
        <w:t xml:space="preserve"> e s.m.i.</w:t>
      </w:r>
    </w:p>
    <w:p w14:paraId="1AE9CF21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BBEE92" w14:textId="77777777" w:rsidR="00027B55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2BC18C0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50E630E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598016B4" w14:textId="77777777" w:rsidR="00027B55" w:rsidRPr="001F0776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22C8496F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78B5EC7B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763E1D9F" w14:textId="77777777" w:rsidR="00027B55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48034F2D" w14:textId="411C65A1" w:rsidR="00027B55" w:rsidRDefault="0044539A" w:rsidP="00027B55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1" w:history="1">
        <w:r w:rsidR="00027B55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7973B12B" w14:textId="77777777" w:rsidR="00B539B6" w:rsidRDefault="00B539B6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</w:p>
    <w:p w14:paraId="2CCC8A3D" w14:textId="51D8044B" w:rsidR="00B539B6" w:rsidRDefault="00B539B6" w:rsidP="00597D86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42015946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8CAA9CC" w14:textId="2C2ABB38" w:rsidR="00027B55" w:rsidRDefault="00597D86" w:rsidP="00597D86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E, p.c. </w:t>
      </w:r>
      <w:r>
        <w:rPr>
          <w:rFonts w:asciiTheme="minorHAnsi" w:hAnsiTheme="minorHAnsi"/>
          <w:b/>
        </w:rPr>
        <w:tab/>
      </w:r>
      <w:r w:rsidR="00027B55">
        <w:rPr>
          <w:rFonts w:asciiTheme="minorHAnsi" w:hAnsiTheme="minorHAnsi"/>
          <w:b/>
        </w:rPr>
        <w:t>Al Comune di ………..</w:t>
      </w:r>
    </w:p>
    <w:p w14:paraId="21E0C902" w14:textId="77777777" w:rsidR="008975AE" w:rsidRDefault="008975AE" w:rsidP="006B12C1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78C19A8" w14:textId="77777777" w:rsidR="000D6D01" w:rsidRPr="001F0776" w:rsidRDefault="000D6D01" w:rsidP="006B12C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4C12A41" w14:textId="77777777" w:rsidR="008975AE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17EF2DA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E377CF8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11C225E4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0344F9A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51DEB47D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7BF0EAD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  <w:r w:rsidR="006B12C1">
        <w:rPr>
          <w:rFonts w:asciiTheme="minorHAnsi" w:hAnsiTheme="minorHAnsi"/>
          <w:b/>
        </w:rPr>
        <w:t xml:space="preserve"> subentrante</w:t>
      </w:r>
    </w:p>
    <w:p w14:paraId="27A2F8F0" w14:textId="77777777" w:rsidR="00F2776B" w:rsidRPr="001F0776" w:rsidRDefault="00F2776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</w:p>
    <w:p w14:paraId="3234CCD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2EA3B3D8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937277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3F2747F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76C0BAB" w14:textId="77777777" w:rsidR="008975AE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LA VOLTURA DELL’ACCREDITAMENTO</w:t>
      </w:r>
    </w:p>
    <w:p w14:paraId="07088FAB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E7C4000" w14:textId="77777777" w:rsidR="004F7E6A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</w:t>
      </w:r>
      <w:r w:rsidR="00547493" w:rsidRPr="001F0776">
        <w:rPr>
          <w:rFonts w:asciiTheme="minorHAnsi" w:hAnsiTheme="minorHAnsi"/>
        </w:rPr>
        <w:t>la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sanitaria:</w:t>
      </w:r>
    </w:p>
    <w:p w14:paraId="2FB038A3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7989C7" w14:textId="4F67C58E" w:rsidR="00002AAB" w:rsidRPr="00306B00" w:rsidRDefault="001D2A0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  <w:r w:rsidRPr="00306B00">
        <w:rPr>
          <w:rFonts w:asciiTheme="minorHAnsi" w:hAnsiTheme="minorHAnsi"/>
          <w:b/>
          <w:bCs/>
          <w:i/>
          <w:u w:val="single"/>
        </w:rPr>
        <w:t>s</w:t>
      </w:r>
      <w:r w:rsidR="001F0776" w:rsidRPr="00306B00">
        <w:rPr>
          <w:rFonts w:asciiTheme="minorHAnsi" w:hAnsiTheme="minorHAnsi"/>
          <w:b/>
          <w:bCs/>
          <w:i/>
          <w:u w:val="single"/>
        </w:rPr>
        <w:t>pecificare</w:t>
      </w:r>
      <w:r w:rsidR="00306B00" w:rsidRPr="00306B00">
        <w:rPr>
          <w:rFonts w:asciiTheme="minorHAnsi" w:hAnsiTheme="minorHAnsi"/>
          <w:b/>
          <w:bCs/>
          <w:i/>
          <w:u w:val="single"/>
        </w:rPr>
        <w:t>, tra le seguenti, solo</w:t>
      </w:r>
      <w:r w:rsidR="001F0776" w:rsidRPr="00306B00">
        <w:rPr>
          <w:rFonts w:asciiTheme="minorHAnsi" w:hAnsiTheme="minorHAnsi"/>
          <w:b/>
          <w:bCs/>
          <w:i/>
          <w:u w:val="single"/>
        </w:rPr>
        <w:t xml:space="preserve"> l</w:t>
      </w:r>
      <w:r w:rsidR="005D032B" w:rsidRPr="00306B00">
        <w:rPr>
          <w:rFonts w:asciiTheme="minorHAnsi" w:hAnsiTheme="minorHAnsi"/>
          <w:b/>
          <w:bCs/>
          <w:i/>
          <w:u w:val="single"/>
        </w:rPr>
        <w:t>a tipologia</w:t>
      </w:r>
      <w:r w:rsidR="00306B00" w:rsidRPr="00306B00">
        <w:rPr>
          <w:rFonts w:asciiTheme="minorHAnsi" w:hAnsiTheme="minorHAnsi"/>
          <w:b/>
          <w:bCs/>
          <w:i/>
          <w:u w:val="single"/>
        </w:rPr>
        <w:t xml:space="preserve"> oggetto dell’istanza </w:t>
      </w:r>
      <w:r w:rsidR="005D032B" w:rsidRPr="00306B00">
        <w:rPr>
          <w:rFonts w:asciiTheme="minorHAnsi" w:hAnsiTheme="minorHAnsi"/>
          <w:b/>
          <w:bCs/>
          <w:i/>
          <w:u w:val="single"/>
        </w:rPr>
        <w:t>:</w:t>
      </w:r>
    </w:p>
    <w:p w14:paraId="3FF7AE8E" w14:textId="77777777" w:rsidR="00826E3A" w:rsidRPr="005444C7" w:rsidRDefault="00826E3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1782"/>
      <w:r w:rsidRPr="005444C7">
        <w:rPr>
          <w:rFonts w:asciiTheme="minorHAnsi" w:hAnsiTheme="minorHAnsi"/>
        </w:rPr>
        <w:t>Cure Domiciliari</w:t>
      </w:r>
    </w:p>
    <w:bookmarkEnd w:id="1"/>
    <w:p w14:paraId="61144BEA" w14:textId="77777777" w:rsidR="004A6F54" w:rsidRPr="001F0776" w:rsidRDefault="001F43F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62B14D49" w14:textId="77777777" w:rsidR="00E74E53" w:rsidRPr="001F0776" w:rsidRDefault="00E74E53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46EEDE55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54D44389" w14:textId="77777777" w:rsidR="00E74E53" w:rsidRPr="001F0776" w:rsidRDefault="005D032B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6E2FC4BF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399BB565" w14:textId="77777777" w:rsidR="0089379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258AADA6" w14:textId="77777777" w:rsidR="00E74E53" w:rsidRPr="001F0776" w:rsidRDefault="00893796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5434777F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7BD913D5" w14:textId="77777777" w:rsidR="00E74E53" w:rsidRPr="001F0776" w:rsidRDefault="00E74E53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51DAC445" w14:textId="77777777" w:rsidR="00E74E53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lastRenderedPageBreak/>
        <w:t>Hospice</w:t>
      </w:r>
    </w:p>
    <w:p w14:paraId="50A86880" w14:textId="77777777" w:rsidR="00E74E53" w:rsidRPr="001F0776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67BDE3BE" w14:textId="77777777" w:rsidR="00E74E53" w:rsidRPr="001F0776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7AD6E9C7" w14:textId="77777777" w:rsidR="00E74E53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21D37DDE" w14:textId="77777777" w:rsidR="00117BD7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499069D1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384B4C" w14:textId="062E324C" w:rsidR="00543F4B" w:rsidRDefault="00306B0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306B00">
        <w:rPr>
          <w:rFonts w:asciiTheme="minorHAnsi" w:hAnsiTheme="minorHAnsi"/>
          <w:b/>
          <w:bCs/>
        </w:rPr>
        <w:t>CUDES</w:t>
      </w:r>
      <w:r w:rsidR="00C54B33">
        <w:rPr>
          <w:rFonts w:asciiTheme="minorHAnsi" w:hAnsiTheme="minorHAnsi"/>
          <w:b/>
          <w:bCs/>
        </w:rPr>
        <w:t>______________</w:t>
      </w:r>
      <w:r>
        <w:rPr>
          <w:rFonts w:asciiTheme="minorHAnsi" w:hAnsiTheme="minorHAnsi"/>
        </w:rPr>
        <w:t xml:space="preserve">, </w:t>
      </w:r>
      <w:r w:rsidR="00E03EA1"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>
        <w:rPr>
          <w:rFonts w:asciiTheme="minorHAnsi" w:hAnsiTheme="minorHAnsi"/>
        </w:rPr>
        <w:t xml:space="preserve">, </w:t>
      </w:r>
      <w:r w:rsidRPr="00306B00">
        <w:rPr>
          <w:rFonts w:asciiTheme="minorHAnsi" w:hAnsiTheme="minorHAnsi"/>
          <w:u w:val="single"/>
        </w:rPr>
        <w:t>aggiornati</w:t>
      </w:r>
      <w:r>
        <w:rPr>
          <w:rFonts w:asciiTheme="minorHAnsi" w:hAnsiTheme="minorHAnsi"/>
        </w:rPr>
        <w:t xml:space="preserve"> a seguito del subentro di gestore</w:t>
      </w:r>
    </w:p>
    <w:p w14:paraId="4A4FB051" w14:textId="77777777" w:rsidR="00F64BB5" w:rsidRPr="00C811B3" w:rsidRDefault="00F64BB5" w:rsidP="00F64BB5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2" w:name="_Hlk129860928"/>
      <w:r w:rsidRPr="00C811B3">
        <w:rPr>
          <w:rFonts w:asciiTheme="minorHAnsi" w:hAnsiTheme="minorHAnsi"/>
        </w:rPr>
        <w:t>P</w:t>
      </w:r>
      <w:r w:rsidRPr="00C811B3">
        <w:rPr>
          <w:rFonts w:asciiTheme="minorHAnsi" w:hAnsiTheme="minorHAnsi"/>
          <w:b/>
          <w:bCs/>
        </w:rPr>
        <w:t>er le Cure Domiciliari</w:t>
      </w:r>
      <w:r w:rsidRPr="00C811B3">
        <w:rPr>
          <w:rFonts w:asciiTheme="minorHAnsi" w:hAnsiTheme="minorHAnsi"/>
        </w:rPr>
        <w:t xml:space="preserve"> riportare anche l’indirizzo della sede organizzativa o precisare se coincidente con la sede operativa</w:t>
      </w:r>
    </w:p>
    <w:bookmarkEnd w:id="2"/>
    <w:p w14:paraId="354C4715" w14:textId="77777777" w:rsidR="00F64BB5" w:rsidRDefault="00F64BB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EAD6A51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DD478C0" w14:textId="77777777" w:rsidR="00030494" w:rsidRPr="001F0776" w:rsidRDefault="001527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accreditata con p</w:t>
      </w:r>
      <w:r w:rsidR="00030494" w:rsidRPr="001F0776">
        <w:rPr>
          <w:rFonts w:asciiTheme="minorHAnsi" w:hAnsiTheme="minorHAnsi"/>
        </w:rPr>
        <w:t>rovvedimento regionale n.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>, in data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 xml:space="preserve">per </w:t>
      </w:r>
      <w:r w:rsidR="00B173A4">
        <w:rPr>
          <w:rFonts w:asciiTheme="minorHAnsi" w:hAnsiTheme="minorHAnsi"/>
        </w:rPr>
        <w:t>….</w:t>
      </w:r>
      <w:r w:rsidR="00030494" w:rsidRPr="001F0776">
        <w:rPr>
          <w:rFonts w:asciiTheme="minorHAnsi" w:hAnsiTheme="minorHAnsi"/>
        </w:rPr>
        <w:t>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7B29109F" w14:textId="77777777" w:rsidR="00C54240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16FB0C6" w14:textId="77777777" w:rsidR="00543F4B" w:rsidRPr="00543F4B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3F4B">
        <w:rPr>
          <w:rFonts w:asciiTheme="minorHAnsi" w:hAnsiTheme="minorHAnsi"/>
          <w:i/>
        </w:rPr>
        <w:t>(in caso di voltura di più unità d’offerta indicare i dati di ciascuna)</w:t>
      </w:r>
    </w:p>
    <w:p w14:paraId="64DD966F" w14:textId="77777777" w:rsidR="00543F4B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3E11FEE" w14:textId="77777777" w:rsidR="00C54240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 </w:t>
      </w:r>
      <w:r w:rsidR="00C54240" w:rsidRPr="001F0776">
        <w:rPr>
          <w:rFonts w:asciiTheme="minorHAnsi" w:hAnsiTheme="minorHAnsi"/>
          <w:b/>
        </w:rPr>
        <w:t>DICHIARA</w:t>
      </w:r>
    </w:p>
    <w:p w14:paraId="0E92ADC1" w14:textId="77777777" w:rsidR="00875493" w:rsidRPr="001F0776" w:rsidRDefault="0087549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2072BF" w14:textId="77777777" w:rsidR="00320FE5" w:rsidRPr="001F0776" w:rsidRDefault="00E03EA1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42727" w:rsidRPr="001F0776">
        <w:rPr>
          <w:rFonts w:asciiTheme="minorHAnsi" w:hAnsiTheme="minorHAnsi"/>
        </w:rPr>
        <w:t>he l’unità d’offerta è in</w:t>
      </w:r>
      <w:r w:rsidR="00557068" w:rsidRPr="001F0776">
        <w:rPr>
          <w:rFonts w:asciiTheme="minorHAnsi" w:hAnsiTheme="minorHAnsi"/>
        </w:rPr>
        <w:t xml:space="preserve"> possesso dei requisiti </w:t>
      </w:r>
      <w:r w:rsidR="00346A17" w:rsidRPr="001F0776">
        <w:rPr>
          <w:rFonts w:asciiTheme="minorHAnsi" w:hAnsiTheme="minorHAnsi"/>
        </w:rPr>
        <w:t xml:space="preserve">di esercizio </w:t>
      </w:r>
      <w:r w:rsidR="00261238">
        <w:rPr>
          <w:rFonts w:asciiTheme="minorHAnsi" w:hAnsiTheme="minorHAnsi"/>
        </w:rPr>
        <w:t xml:space="preserve">e di accreditamento </w:t>
      </w:r>
      <w:r w:rsidR="00C74389" w:rsidRPr="001F0776">
        <w:rPr>
          <w:rFonts w:asciiTheme="minorHAnsi" w:hAnsiTheme="minorHAnsi"/>
        </w:rPr>
        <w:t xml:space="preserve">generali e </w:t>
      </w:r>
      <w:r w:rsidR="00557068" w:rsidRPr="001F0776">
        <w:rPr>
          <w:rFonts w:asciiTheme="minorHAnsi" w:hAnsiTheme="minorHAnsi"/>
        </w:rPr>
        <w:t>specifici</w:t>
      </w:r>
      <w:r w:rsidR="00346A17" w:rsidRPr="001F0776">
        <w:rPr>
          <w:rFonts w:asciiTheme="minorHAnsi" w:hAnsiTheme="minorHAnsi"/>
        </w:rPr>
        <w:t>,</w:t>
      </w:r>
      <w:r w:rsidR="00557068" w:rsidRPr="001F0776">
        <w:rPr>
          <w:rFonts w:asciiTheme="minorHAnsi" w:hAnsiTheme="minorHAnsi"/>
        </w:rPr>
        <w:t xml:space="preserve"> </w:t>
      </w:r>
      <w:r w:rsidR="002B42CC" w:rsidRPr="001F0776">
        <w:rPr>
          <w:rFonts w:asciiTheme="minorHAnsi" w:hAnsiTheme="minorHAnsi"/>
        </w:rPr>
        <w:t>strutturali</w:t>
      </w:r>
      <w:r w:rsidR="00346A17" w:rsidRPr="001F0776">
        <w:rPr>
          <w:rFonts w:asciiTheme="minorHAnsi" w:hAnsiTheme="minorHAnsi"/>
        </w:rPr>
        <w:t xml:space="preserve"> e tecnologici</w:t>
      </w:r>
      <w:r w:rsidR="002B42CC" w:rsidRPr="001F0776">
        <w:rPr>
          <w:rFonts w:asciiTheme="minorHAnsi" w:hAnsiTheme="minorHAnsi"/>
        </w:rPr>
        <w:t>, organizzativi e gestionali</w:t>
      </w:r>
      <w:r w:rsidR="0074776C" w:rsidRPr="001F0776">
        <w:rPr>
          <w:rFonts w:asciiTheme="minorHAnsi" w:hAnsiTheme="minorHAnsi"/>
        </w:rPr>
        <w:t xml:space="preserve"> </w:t>
      </w:r>
      <w:r w:rsidR="00557068" w:rsidRPr="001F0776">
        <w:rPr>
          <w:rFonts w:asciiTheme="minorHAnsi" w:hAnsiTheme="minorHAnsi"/>
        </w:rPr>
        <w:t xml:space="preserve">previsti </w:t>
      </w:r>
      <w:r w:rsidR="00346A17" w:rsidRPr="001F0776">
        <w:rPr>
          <w:rFonts w:asciiTheme="minorHAnsi" w:hAnsiTheme="minorHAnsi"/>
        </w:rPr>
        <w:t xml:space="preserve">dal </w:t>
      </w:r>
      <w:r w:rsidR="00CB3B78" w:rsidRPr="001F0776">
        <w:rPr>
          <w:rFonts w:asciiTheme="minorHAnsi" w:hAnsiTheme="minorHAnsi"/>
        </w:rPr>
        <w:t>D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P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R</w:t>
      </w:r>
      <w:r w:rsidR="00C74389" w:rsidRPr="001F0776">
        <w:rPr>
          <w:rFonts w:asciiTheme="minorHAnsi" w:hAnsiTheme="minorHAnsi"/>
        </w:rPr>
        <w:t>. 14/01/</w:t>
      </w:r>
      <w:r w:rsidR="00C54240" w:rsidRPr="001F0776">
        <w:rPr>
          <w:rFonts w:asciiTheme="minorHAnsi" w:hAnsiTheme="minorHAnsi"/>
        </w:rPr>
        <w:t>19</w:t>
      </w:r>
      <w:r w:rsidR="00C74389" w:rsidRPr="001F0776">
        <w:rPr>
          <w:rFonts w:asciiTheme="minorHAnsi" w:hAnsiTheme="minorHAnsi"/>
        </w:rPr>
        <w:t>97</w:t>
      </w:r>
      <w:r w:rsidR="00557068" w:rsidRPr="001F0776">
        <w:rPr>
          <w:rFonts w:asciiTheme="minorHAnsi" w:hAnsiTheme="minorHAnsi"/>
        </w:rPr>
        <w:t xml:space="preserve">, </w:t>
      </w:r>
      <w:r w:rsidR="00CC4F30" w:rsidRPr="001F0776">
        <w:rPr>
          <w:rFonts w:asciiTheme="minorHAnsi" w:hAnsiTheme="minorHAnsi"/>
        </w:rPr>
        <w:t xml:space="preserve">nonché </w:t>
      </w:r>
      <w:r w:rsidR="00C54240" w:rsidRPr="001F0776">
        <w:rPr>
          <w:rFonts w:asciiTheme="minorHAnsi" w:hAnsiTheme="minorHAnsi"/>
        </w:rPr>
        <w:t>dalla</w:t>
      </w:r>
      <w:r w:rsidR="00557068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</w:rPr>
        <w:t>D.G.R.</w:t>
      </w:r>
      <w:r w:rsidR="00557068" w:rsidRPr="001F0776">
        <w:rPr>
          <w:rFonts w:asciiTheme="minorHAnsi" w:hAnsiTheme="minorHAnsi"/>
        </w:rPr>
        <w:t xml:space="preserve"> </w:t>
      </w:r>
      <w:r w:rsidR="006D2C02" w:rsidRPr="001F0776">
        <w:rPr>
          <w:rFonts w:asciiTheme="minorHAnsi" w:hAnsiTheme="minorHAnsi"/>
        </w:rPr>
        <w:t>n.</w:t>
      </w:r>
      <w:r w:rsidR="00D925B7" w:rsidRPr="001F0776">
        <w:rPr>
          <w:rFonts w:asciiTheme="minorHAnsi" w:hAnsiTheme="minorHAnsi"/>
        </w:rPr>
        <w:t xml:space="preserve"> 2569 </w:t>
      </w:r>
      <w:r w:rsidR="006D2C02" w:rsidRPr="001F0776">
        <w:rPr>
          <w:rFonts w:asciiTheme="minorHAnsi" w:hAnsiTheme="minorHAnsi"/>
        </w:rPr>
        <w:t>del</w:t>
      </w:r>
      <w:r w:rsidR="00D925B7" w:rsidRPr="001F0776">
        <w:rPr>
          <w:rFonts w:asciiTheme="minorHAnsi" w:hAnsiTheme="minorHAnsi"/>
        </w:rPr>
        <w:t xml:space="preserve"> 31/10/</w:t>
      </w:r>
      <w:r w:rsidR="00C54240" w:rsidRPr="001F0776">
        <w:rPr>
          <w:rFonts w:asciiTheme="minorHAnsi" w:hAnsiTheme="minorHAnsi"/>
        </w:rPr>
        <w:t>20</w:t>
      </w:r>
      <w:r w:rsidR="00D925B7" w:rsidRPr="001F0776">
        <w:rPr>
          <w:rFonts w:asciiTheme="minorHAnsi" w:hAnsiTheme="minorHAnsi"/>
        </w:rPr>
        <w:t xml:space="preserve">14 </w:t>
      </w:r>
      <w:r w:rsidR="00DB5D13" w:rsidRPr="001F0776">
        <w:rPr>
          <w:rFonts w:asciiTheme="minorHAnsi" w:hAnsiTheme="minorHAnsi"/>
        </w:rPr>
        <w:t>e</w:t>
      </w:r>
      <w:r w:rsidR="00B173A4">
        <w:rPr>
          <w:rFonts w:asciiTheme="minorHAnsi" w:hAnsiTheme="minorHAnsi"/>
        </w:rPr>
        <w:t xml:space="preserve"> ….</w:t>
      </w:r>
      <w:r w:rsidR="00DB5D13" w:rsidRPr="001F0776">
        <w:rPr>
          <w:rFonts w:asciiTheme="minorHAnsi" w:hAnsiTheme="minorHAnsi"/>
        </w:rPr>
        <w:t xml:space="preserve"> </w:t>
      </w:r>
      <w:r w:rsidR="005601FD" w:rsidRPr="001F0776">
        <w:rPr>
          <w:rFonts w:asciiTheme="minorHAnsi" w:hAnsiTheme="minorHAnsi"/>
          <w:i/>
        </w:rPr>
        <w:t xml:space="preserve">(indicare le delibere di riferimento specifiche riportate in calce al presente </w:t>
      </w:r>
      <w:r w:rsidR="001D2A02">
        <w:rPr>
          <w:rFonts w:asciiTheme="minorHAnsi" w:hAnsiTheme="minorHAnsi"/>
          <w:i/>
        </w:rPr>
        <w:t>modello</w:t>
      </w:r>
      <w:r w:rsidR="005601FD" w:rsidRPr="001F0776">
        <w:rPr>
          <w:rFonts w:asciiTheme="minorHAnsi" w:hAnsiTheme="minorHAnsi"/>
          <w:i/>
        </w:rPr>
        <w:t>)</w:t>
      </w:r>
    </w:p>
    <w:p w14:paraId="73DED49D" w14:textId="77777777" w:rsidR="00811D8A" w:rsidRPr="001F0776" w:rsidRDefault="00E03EA1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468F72F6" w14:textId="77777777" w:rsidR="00A375E1" w:rsidRPr="001F0776" w:rsidRDefault="00E03EA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083A1ED0" w14:textId="2233FF1C" w:rsidR="00BF07F2" w:rsidRPr="00826E3A" w:rsidRDefault="00E03EA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  <w:r w:rsidR="00826E3A" w:rsidRPr="00826E3A">
        <w:rPr>
          <w:rFonts w:asciiTheme="minorHAnsi" w:hAnsiTheme="minorHAnsi"/>
          <w:i/>
        </w:rPr>
        <w:t xml:space="preserve"> </w:t>
      </w:r>
      <w:r w:rsidR="00826E3A" w:rsidRPr="005444C7">
        <w:rPr>
          <w:rFonts w:asciiTheme="minorHAnsi" w:hAnsiTheme="minorHAnsi"/>
          <w:i/>
        </w:rPr>
        <w:t>Cure Domiciliari precisare le medesime informazioni anche per la sede organizzativa se non coincidente con la sede operativa</w:t>
      </w:r>
    </w:p>
    <w:p w14:paraId="38BCC411" w14:textId="33557F61" w:rsidR="00A375E1" w:rsidRPr="00826E3A" w:rsidRDefault="00E03EA1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  <w:r w:rsidR="00826E3A">
        <w:rPr>
          <w:rFonts w:asciiTheme="minorHAnsi" w:hAnsiTheme="minorHAnsi"/>
          <w:i/>
        </w:rPr>
        <w:t xml:space="preserve"> </w:t>
      </w:r>
      <w:r w:rsidR="00826E3A" w:rsidRPr="005444C7">
        <w:rPr>
          <w:rFonts w:asciiTheme="minorHAnsi" w:hAnsiTheme="minorHAnsi"/>
          <w:i/>
        </w:rPr>
        <w:t>Per le sole Cure Domiciliari precisare le medesime informazioni anche per la sede organizzativa se non coincidente con la sede operativa</w:t>
      </w:r>
    </w:p>
    <w:p w14:paraId="3CBA83FD" w14:textId="77777777" w:rsidR="00A150AE" w:rsidRPr="001F0776" w:rsidRDefault="00E03EA1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  <w:i/>
        </w:rPr>
        <w:t>(eventualmente indicare</w:t>
      </w:r>
      <w:r w:rsidR="00842727" w:rsidRPr="001F0776">
        <w:rPr>
          <w:rFonts w:asciiTheme="minorHAnsi" w:hAnsiTheme="minorHAnsi"/>
          <w:i/>
        </w:rPr>
        <w:t xml:space="preserve"> gli estremi del finanziamento, </w:t>
      </w:r>
      <w:r w:rsidR="00C54240" w:rsidRPr="001F0776">
        <w:rPr>
          <w:rFonts w:asciiTheme="minorHAnsi" w:hAnsiTheme="minorHAnsi"/>
          <w:i/>
        </w:rPr>
        <w:t xml:space="preserve">la </w:t>
      </w:r>
      <w:r w:rsidR="00842727" w:rsidRPr="001F0776">
        <w:rPr>
          <w:rFonts w:asciiTheme="minorHAnsi" w:hAnsiTheme="minorHAnsi"/>
          <w:i/>
        </w:rPr>
        <w:t xml:space="preserve">tipologia e </w:t>
      </w:r>
      <w:r w:rsidR="00C54240" w:rsidRPr="001F0776">
        <w:rPr>
          <w:rFonts w:asciiTheme="minorHAnsi" w:hAnsiTheme="minorHAnsi"/>
          <w:i/>
        </w:rPr>
        <w:t xml:space="preserve">la </w:t>
      </w:r>
      <w:r>
        <w:rPr>
          <w:rFonts w:asciiTheme="minorHAnsi" w:hAnsiTheme="minorHAnsi"/>
          <w:i/>
        </w:rPr>
        <w:t>finalizzazione)</w:t>
      </w:r>
    </w:p>
    <w:p w14:paraId="5A664325" w14:textId="77777777" w:rsidR="00842727" w:rsidRPr="001F0776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02AD229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027B55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25CD4211" w14:textId="77777777" w:rsidR="00D104B1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4E6C517A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1D2A02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2C7EA437" w14:textId="77777777" w:rsidR="00FC2104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16EA53B" w14:textId="77777777" w:rsidR="009E4299" w:rsidRDefault="009E4299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E03EA1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ontratto </w:t>
      </w:r>
      <w:r w:rsidRPr="009E4299">
        <w:rPr>
          <w:rFonts w:asciiTheme="minorHAnsi" w:hAnsiTheme="minorHAnsi"/>
        </w:rPr>
        <w:t>o atto unilaterale di cessione, in relazione al quale il nuovo soggetto subentra nella gestione dell’unità d’offerta. In caso di soggetti pubblici cedenti</w:t>
      </w:r>
      <w:r>
        <w:rPr>
          <w:rFonts w:asciiTheme="minorHAnsi" w:hAnsiTheme="minorHAnsi"/>
        </w:rPr>
        <w:t>,</w:t>
      </w:r>
      <w:r w:rsidRPr="009E4299">
        <w:rPr>
          <w:rFonts w:asciiTheme="minorHAnsi" w:hAnsiTheme="minorHAnsi"/>
        </w:rPr>
        <w:t xml:space="preserve"> la documentazione richiesta viene integrata con il cap</w:t>
      </w:r>
      <w:r w:rsidR="00E03EA1">
        <w:rPr>
          <w:rFonts w:asciiTheme="minorHAnsi" w:hAnsiTheme="minorHAnsi"/>
        </w:rPr>
        <w:t>itolato e l’atto di affidamento</w:t>
      </w:r>
    </w:p>
    <w:p w14:paraId="5CC57457" w14:textId="77777777" w:rsidR="009E4299" w:rsidRDefault="00E03EA1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d</w:t>
      </w:r>
      <w:r w:rsidR="009E4299" w:rsidRPr="009E4299">
        <w:rPr>
          <w:rFonts w:asciiTheme="minorHAnsi" w:hAnsiTheme="minorHAnsi"/>
        </w:rPr>
        <w:t>ichiarazione di impegno del soggetto uscente a garantire la continuità dell’attività sino all’adozione del pro</w:t>
      </w:r>
      <w:r>
        <w:rPr>
          <w:rFonts w:asciiTheme="minorHAnsi" w:hAnsiTheme="minorHAnsi"/>
        </w:rPr>
        <w:t>vvedimento regionale di voltura</w:t>
      </w:r>
    </w:p>
    <w:p w14:paraId="1E0D1861" w14:textId="77777777" w:rsidR="00900D1F" w:rsidRPr="00261238" w:rsidRDefault="00E03EA1">
      <w:pPr>
        <w:pStyle w:val="Paragrafoelenco"/>
        <w:numPr>
          <w:ilvl w:val="0"/>
          <w:numId w:val="4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261238">
        <w:rPr>
          <w:sz w:val="24"/>
          <w:szCs w:val="24"/>
        </w:rPr>
        <w:lastRenderedPageBreak/>
        <w:t>a</w:t>
      </w:r>
      <w:r w:rsidR="00261238" w:rsidRPr="00261238">
        <w:rPr>
          <w:sz w:val="24"/>
          <w:szCs w:val="24"/>
        </w:rPr>
        <w:t>utocertificazioni</w:t>
      </w:r>
      <w:r w:rsidR="00C74389" w:rsidRPr="00261238">
        <w:rPr>
          <w:sz w:val="24"/>
          <w:szCs w:val="24"/>
        </w:rPr>
        <w:t xml:space="preserve"> dei requisiti soggettivi di esercizio</w:t>
      </w:r>
      <w:r w:rsidR="009F7D07" w:rsidRPr="00261238">
        <w:rPr>
          <w:sz w:val="24"/>
          <w:szCs w:val="24"/>
        </w:rPr>
        <w:t xml:space="preserve"> del </w:t>
      </w:r>
      <w:r w:rsidR="00143B12" w:rsidRPr="00261238">
        <w:rPr>
          <w:sz w:val="24"/>
          <w:szCs w:val="24"/>
        </w:rPr>
        <w:t>l</w:t>
      </w:r>
      <w:r w:rsidR="009F7D07" w:rsidRPr="00261238">
        <w:rPr>
          <w:sz w:val="24"/>
          <w:szCs w:val="24"/>
        </w:rPr>
        <w:t xml:space="preserve">egale </w:t>
      </w:r>
      <w:r w:rsidR="00143B12" w:rsidRPr="00261238">
        <w:rPr>
          <w:sz w:val="24"/>
          <w:szCs w:val="24"/>
        </w:rPr>
        <w:t>r</w:t>
      </w:r>
      <w:r w:rsidR="009F7D07" w:rsidRPr="00261238">
        <w:rPr>
          <w:sz w:val="24"/>
          <w:szCs w:val="24"/>
        </w:rPr>
        <w:t xml:space="preserve">appresentante </w:t>
      </w:r>
      <w:r w:rsidR="00261238" w:rsidRPr="00261238">
        <w:rPr>
          <w:sz w:val="24"/>
          <w:szCs w:val="24"/>
        </w:rPr>
        <w:t xml:space="preserve">e </w:t>
      </w:r>
      <w:r w:rsidR="00261238" w:rsidRPr="00261238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261238" w:rsidRPr="00261238">
        <w:rPr>
          <w:sz w:val="24"/>
          <w:szCs w:val="24"/>
        </w:rPr>
        <w:t xml:space="preserve">al Libro II del D.Lgs. n. 159/2011 </w:t>
      </w:r>
      <w:r w:rsidR="009F7D07" w:rsidRPr="00261238">
        <w:rPr>
          <w:sz w:val="24"/>
          <w:szCs w:val="24"/>
        </w:rPr>
        <w:t>(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utocertificazione per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 xml:space="preserve">omunicazione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ntimafia nel caso di gestore non a contratto o </w:t>
      </w:r>
      <w:r w:rsidR="00707A46" w:rsidRPr="00261238">
        <w:rPr>
          <w:sz w:val="24"/>
          <w:szCs w:val="24"/>
        </w:rPr>
        <w:t xml:space="preserve">già </w:t>
      </w:r>
      <w:r w:rsidR="009F7D07" w:rsidRPr="00261238">
        <w:rPr>
          <w:sz w:val="24"/>
          <w:szCs w:val="24"/>
        </w:rPr>
        <w:t xml:space="preserve">a contratto </w:t>
      </w:r>
      <w:r w:rsidR="00707A46" w:rsidRPr="00261238">
        <w:rPr>
          <w:sz w:val="24"/>
          <w:szCs w:val="24"/>
        </w:rPr>
        <w:t>per</w:t>
      </w:r>
      <w:r w:rsidR="009F7D07" w:rsidRPr="00261238">
        <w:rPr>
          <w:sz w:val="24"/>
          <w:szCs w:val="24"/>
        </w:rPr>
        <w:t xml:space="preserve"> importi </w:t>
      </w:r>
      <w:r w:rsidR="00707A46" w:rsidRPr="00261238">
        <w:rPr>
          <w:sz w:val="24"/>
          <w:szCs w:val="24"/>
        </w:rPr>
        <w:t xml:space="preserve">complessivi annuali </w:t>
      </w:r>
      <w:r w:rsidR="009F7D07" w:rsidRPr="00261238">
        <w:rPr>
          <w:sz w:val="24"/>
          <w:szCs w:val="24"/>
        </w:rPr>
        <w:t>inferiori a 150.000</w:t>
      </w:r>
      <w:r w:rsidR="004D47A0" w:rsidRPr="00261238">
        <w:rPr>
          <w:sz w:val="24"/>
          <w:szCs w:val="24"/>
        </w:rPr>
        <w:t xml:space="preserve"> euro</w:t>
      </w:r>
      <w:r w:rsidR="009F7D07" w:rsidRPr="00261238">
        <w:rPr>
          <w:sz w:val="24"/>
          <w:szCs w:val="24"/>
        </w:rPr>
        <w:t xml:space="preserve">. Nel caso di </w:t>
      </w:r>
      <w:r w:rsidR="00C670F9" w:rsidRPr="00261238">
        <w:rPr>
          <w:sz w:val="24"/>
          <w:szCs w:val="24"/>
        </w:rPr>
        <w:t>g</w:t>
      </w:r>
      <w:r w:rsidR="009F7D07" w:rsidRPr="00261238">
        <w:rPr>
          <w:sz w:val="24"/>
          <w:szCs w:val="24"/>
        </w:rPr>
        <w:t xml:space="preserve">estore già a contratto per importi superiori a 150.000 </w:t>
      </w:r>
      <w:r w:rsidR="004D47A0" w:rsidRPr="00261238">
        <w:rPr>
          <w:sz w:val="24"/>
          <w:szCs w:val="24"/>
        </w:rPr>
        <w:t xml:space="preserve">euro </w:t>
      </w:r>
      <w:r w:rsidR="009F7D07" w:rsidRPr="00261238">
        <w:rPr>
          <w:sz w:val="24"/>
          <w:szCs w:val="24"/>
        </w:rPr>
        <w:t xml:space="preserve">deve essere prodotta autocertificazione per </w:t>
      </w:r>
      <w:r w:rsidR="00C670F9" w:rsidRPr="00261238">
        <w:rPr>
          <w:sz w:val="24"/>
          <w:szCs w:val="24"/>
        </w:rPr>
        <w:t>i</w:t>
      </w:r>
      <w:r w:rsidR="009F7D07" w:rsidRPr="00261238">
        <w:rPr>
          <w:sz w:val="24"/>
          <w:szCs w:val="24"/>
        </w:rPr>
        <w:t xml:space="preserve">nformativa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>ntimafia)</w:t>
      </w:r>
      <w:r w:rsidR="00C670F9" w:rsidRPr="00261238">
        <w:rPr>
          <w:sz w:val="24"/>
          <w:szCs w:val="24"/>
        </w:rPr>
        <w:t>,</w:t>
      </w:r>
      <w:r w:rsidR="00707A46" w:rsidRPr="00261238">
        <w:rPr>
          <w:sz w:val="24"/>
          <w:szCs w:val="24"/>
        </w:rPr>
        <w:t xml:space="preserve"> </w:t>
      </w:r>
      <w:r w:rsidR="009F7D07" w:rsidRPr="00261238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>op</w:t>
      </w:r>
      <w:r w:rsidR="00261238" w:rsidRPr="00261238">
        <w:rPr>
          <w:sz w:val="24"/>
          <w:szCs w:val="24"/>
        </w:rPr>
        <w:t>ia del documento di identità dei</w:t>
      </w:r>
      <w:r w:rsidR="009F7D07" w:rsidRPr="00261238">
        <w:rPr>
          <w:sz w:val="24"/>
          <w:szCs w:val="24"/>
        </w:rPr>
        <w:t xml:space="preserve"> di</w:t>
      </w:r>
      <w:r w:rsidR="00261238" w:rsidRPr="00261238">
        <w:rPr>
          <w:sz w:val="24"/>
          <w:szCs w:val="24"/>
        </w:rPr>
        <w:t>chiaranti</w:t>
      </w:r>
      <w:r w:rsidR="001F0776" w:rsidRPr="00261238">
        <w:rPr>
          <w:sz w:val="24"/>
          <w:szCs w:val="24"/>
        </w:rPr>
        <w:t>, in corso di validità</w:t>
      </w:r>
      <w:r w:rsidR="00261238">
        <w:rPr>
          <w:sz w:val="24"/>
          <w:szCs w:val="24"/>
        </w:rPr>
        <w:t xml:space="preserve"> </w:t>
      </w:r>
      <w:r w:rsidR="001D2A02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027B55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devono produrre </w:t>
      </w:r>
      <w:r w:rsidR="00C670F9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776D14DB" w14:textId="77777777" w:rsidR="009E4299" w:rsidRDefault="009E4299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circa la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personalità giuridica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2EC60AAC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ichiarazione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 xml:space="preserve"> sostitutiva di atto notorio circa 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7E943EB9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certificazione </w:t>
      </w:r>
      <w:r w:rsidR="007F7E15" w:rsidRPr="00487AC8">
        <w:rPr>
          <w:rFonts w:eastAsia="Calibri" w:cs="Times New Roman"/>
          <w:kern w:val="1"/>
          <w:sz w:val="24"/>
          <w:szCs w:val="24"/>
          <w:lang w:eastAsia="ar-SA"/>
        </w:rPr>
        <w:t>circa l’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assenza di stato di fallimento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>,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liquidazione coatta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di procedimenti 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18374209" w14:textId="77777777" w:rsidR="009E4299" w:rsidRPr="00456DE0" w:rsidRDefault="009E4299" w:rsidP="00261238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p</w:t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er i soggetti gestori già in attività con almeno un bilancio approvato)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elazione attestante la regolarità della continuità gestionale e f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inanziaria redatta da parte di s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o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cietà di revisione contabile o dall’o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revisione contabile</w:t>
      </w:r>
      <w:r w:rsidR="0026123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soggetti gestori pubblici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4BFF65B4" w14:textId="65DEC7FE" w:rsidR="00826E3A" w:rsidRPr="005444C7" w:rsidRDefault="00826E3A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atto relativo al titolo di godimento dell’immobile sede dell’attività</w:t>
      </w:r>
      <w:r w:rsidR="00072CF0">
        <w:rPr>
          <w:rFonts w:asciiTheme="minorHAnsi" w:hAnsiTheme="minorHAnsi"/>
        </w:rPr>
        <w:t>,</w:t>
      </w:r>
      <w:r w:rsidRPr="005444C7">
        <w:rPr>
          <w:rFonts w:asciiTheme="minorHAnsi" w:hAnsiTheme="minorHAnsi"/>
        </w:rPr>
        <w:t xml:space="preserve"> per le sole Cure Domiciliari inserire il medesimo atto per la sede operativa e organizzativa (</w:t>
      </w:r>
      <w:r w:rsidRPr="005444C7">
        <w:rPr>
          <w:rFonts w:asciiTheme="minorHAnsi" w:hAnsiTheme="minorHAnsi"/>
          <w:i/>
        </w:rPr>
        <w:t>se non coincidente con la sede operativa e ubicata nella medesima ATS)</w:t>
      </w:r>
    </w:p>
    <w:p w14:paraId="1303153C" w14:textId="5AE046A5" w:rsidR="009E4299" w:rsidRDefault="009E4299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(s</w:t>
      </w:r>
      <w:r w:rsidR="00487AC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 l’immobile non è di proprietà del soggetto gestore)</w:t>
      </w:r>
      <w:r w:rsidR="00487AC8"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ichiarazione del proprietario dell’immobile</w:t>
      </w:r>
      <w:r w:rsidR="00826E3A">
        <w:rPr>
          <w:rFonts w:eastAsia="Calibri" w:cs="Times New Roman"/>
          <w:kern w:val="1"/>
          <w:sz w:val="24"/>
          <w:szCs w:val="24"/>
          <w:lang w:eastAsia="ar-SA"/>
        </w:rPr>
        <w:t>, per le sole Cure Domiciliari sia per sede operativa sia per sede organizzativa,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che attesti che non sussistono impedimenti al subentro del nuovo soggetto nel godimento dell’immobile e al trasferimento dell’accreditamento</w:t>
      </w:r>
    </w:p>
    <w:p w14:paraId="78524B87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di n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omina del legale r</w:t>
      </w:r>
      <w:r>
        <w:rPr>
          <w:rFonts w:eastAsia="Calibri" w:cs="Times New Roman"/>
          <w:kern w:val="1"/>
          <w:sz w:val="24"/>
          <w:szCs w:val="24"/>
          <w:lang w:eastAsia="ar-SA"/>
        </w:rPr>
        <w:t>appresentante</w:t>
      </w:r>
    </w:p>
    <w:p w14:paraId="082864BF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c</w:t>
      </w:r>
      <w:r>
        <w:rPr>
          <w:rFonts w:eastAsia="Calibri" w:cs="Times New Roman"/>
          <w:kern w:val="1"/>
          <w:sz w:val="24"/>
          <w:szCs w:val="24"/>
          <w:lang w:eastAsia="ar-SA"/>
        </w:rPr>
        <w:t>ostitutivo del soggetto gestore</w:t>
      </w:r>
    </w:p>
    <w:p w14:paraId="10AD99AE" w14:textId="77777777" w:rsidR="00725578" w:rsidRPr="00725578" w:rsidRDefault="00E03EA1">
      <w:pPr>
        <w:pStyle w:val="Paragrafoelenco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ichiarazione di impegno a garantire il mantenimento dei requisiti organizzativi e gestionali, strutturali e tecnologici, d</w:t>
      </w:r>
      <w:r>
        <w:rPr>
          <w:rFonts w:eastAsia="Calibri" w:cs="Times New Roman"/>
          <w:kern w:val="1"/>
          <w:sz w:val="24"/>
          <w:szCs w:val="24"/>
          <w:lang w:eastAsia="ar-SA"/>
        </w:rPr>
        <w:t>i esercizio e di accreditamento</w:t>
      </w:r>
    </w:p>
    <w:p w14:paraId="6EED54B7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21D7ECA4" w14:textId="77777777" w:rsidR="009E4299" w:rsidRPr="00456DE0" w:rsidRDefault="00E03EA1" w:rsidP="009E4299">
      <w:pPr>
        <w:suppressAutoHyphens/>
        <w:spacing w:after="0" w:line="240" w:lineRule="auto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>
        <w:rPr>
          <w:rFonts w:eastAsia="Calibri" w:cs="Times New Roman"/>
          <w:i/>
          <w:kern w:val="1"/>
          <w:sz w:val="24"/>
          <w:szCs w:val="24"/>
          <w:lang w:eastAsia="ar-SA"/>
        </w:rPr>
        <w:t>n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che subentra anche </w:t>
      </w:r>
      <w:r w:rsidR="00725578">
        <w:rPr>
          <w:rFonts w:eastAsia="Calibri" w:cs="Times New Roman"/>
          <w:i/>
          <w:kern w:val="1"/>
          <w:sz w:val="24"/>
          <w:szCs w:val="24"/>
          <w:lang w:eastAsia="ar-SA"/>
        </w:rPr>
        <w:t>nel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contratto</w:t>
      </w:r>
      <w:r w:rsidR="00456DE0">
        <w:rPr>
          <w:rFonts w:eastAsia="Calibri" w:cs="Times New Roman"/>
          <w:i/>
          <w:kern w:val="1"/>
          <w:sz w:val="24"/>
          <w:szCs w:val="24"/>
          <w:lang w:eastAsia="ar-SA"/>
        </w:rPr>
        <w:t>:</w:t>
      </w:r>
    </w:p>
    <w:p w14:paraId="739E024D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0FCB430E" w14:textId="77777777" w:rsidR="00456DE0" w:rsidRPr="00456DE0" w:rsidRDefault="009E4299" w:rsidP="00456DE0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4"/>
          <w:szCs w:val="24"/>
          <w:lang w:eastAsia="ar-SA"/>
        </w:rPr>
      </w:pPr>
      <w:r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>ALLEGA</w:t>
      </w:r>
      <w:r w:rsidR="00456DE0"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 xml:space="preserve"> INOLTRE</w:t>
      </w:r>
    </w:p>
    <w:p w14:paraId="03D825F7" w14:textId="77777777" w:rsidR="00183F1C" w:rsidRDefault="00183F1C" w:rsidP="00183F1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="Times New Roman"/>
          <w:kern w:val="1"/>
          <w:lang w:eastAsia="ar-SA"/>
        </w:rPr>
      </w:pPr>
    </w:p>
    <w:p w14:paraId="0E070571" w14:textId="3C7D4297" w:rsidR="00456DE0" w:rsidRPr="006A322E" w:rsidRDefault="00FB34B7" w:rsidP="006A32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FB34B7">
        <w:rPr>
          <w:rFonts w:eastAsia="Calibri" w:cs="Times New Roman"/>
          <w:kern w:val="1"/>
          <w:lang w:eastAsia="ar-SA"/>
        </w:rPr>
        <w:t xml:space="preserve">l’autocertificazione inerente </w:t>
      </w:r>
      <w:r w:rsidR="006A322E">
        <w:rPr>
          <w:rFonts w:eastAsia="Calibri" w:cs="Times New Roman"/>
          <w:kern w:val="1"/>
          <w:lang w:eastAsia="ar-SA"/>
        </w:rPr>
        <w:t>all’insussistenza delle cause</w:t>
      </w:r>
      <w:r w:rsidRPr="00FB34B7">
        <w:rPr>
          <w:rFonts w:eastAsia="Calibri" w:cs="Times New Roman"/>
          <w:kern w:val="1"/>
          <w:lang w:eastAsia="ar-SA"/>
        </w:rPr>
        <w:t xml:space="preserve"> di esclusione </w:t>
      </w:r>
      <w:r>
        <w:rPr>
          <w:rFonts w:eastAsia="Calibri" w:cs="Times New Roman"/>
          <w:kern w:val="1"/>
          <w:lang w:eastAsia="ar-SA"/>
        </w:rPr>
        <w:t xml:space="preserve">di cui </w:t>
      </w:r>
      <w:r w:rsidR="00BE6E8C">
        <w:rPr>
          <w:rFonts w:eastAsia="Calibri" w:cs="Times New Roman"/>
          <w:kern w:val="1"/>
          <w:lang w:eastAsia="ar-SA"/>
        </w:rPr>
        <w:t>agli artt. 94 e ss. del</w:t>
      </w:r>
      <w:r w:rsidR="006A322E" w:rsidRPr="006A322E">
        <w:rPr>
          <w:rFonts w:eastAsia="Calibri" w:cs="Times New Roman"/>
          <w:kern w:val="1"/>
          <w:lang w:eastAsia="ar-SA"/>
        </w:rPr>
        <w:t xml:space="preserve"> </w:t>
      </w:r>
      <w:r w:rsidR="006A322E">
        <w:rPr>
          <w:rFonts w:eastAsia="Calibri" w:cs="Times New Roman"/>
          <w:kern w:val="1"/>
          <w:lang w:eastAsia="ar-SA"/>
        </w:rPr>
        <w:t>D</w:t>
      </w:r>
      <w:r w:rsidR="00A97959">
        <w:rPr>
          <w:rFonts w:eastAsia="Calibri" w:cs="Times New Roman"/>
          <w:kern w:val="1"/>
          <w:lang w:eastAsia="ar-SA"/>
        </w:rPr>
        <w:t>ecreto Legislativo</w:t>
      </w:r>
      <w:r w:rsidR="006A322E" w:rsidRPr="006A322E">
        <w:rPr>
          <w:rFonts w:eastAsia="Calibri" w:cs="Times New Roman"/>
          <w:kern w:val="1"/>
          <w:lang w:eastAsia="ar-SA"/>
        </w:rPr>
        <w:t xml:space="preserve"> n.</w:t>
      </w:r>
      <w:r w:rsidR="006A322E">
        <w:rPr>
          <w:rFonts w:eastAsia="Calibri" w:cs="Times New Roman"/>
          <w:kern w:val="1"/>
          <w:lang w:eastAsia="ar-SA"/>
        </w:rPr>
        <w:t xml:space="preserve"> </w:t>
      </w:r>
      <w:r w:rsidR="00BE6E8C">
        <w:rPr>
          <w:rFonts w:eastAsia="Calibri" w:cs="Times New Roman"/>
          <w:kern w:val="1"/>
          <w:lang w:eastAsia="ar-SA"/>
        </w:rPr>
        <w:t>36/2023.</w:t>
      </w:r>
    </w:p>
    <w:p w14:paraId="3E6873E7" w14:textId="77777777" w:rsidR="00E03EA1" w:rsidRPr="001F0776" w:rsidRDefault="00E03EA1" w:rsidP="001F0776">
      <w:pPr>
        <w:tabs>
          <w:tab w:val="left" w:pos="1985"/>
        </w:tabs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48333311" w14:textId="77777777" w:rsidR="005A5489" w:rsidRPr="001F0776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F3AFE52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453B8640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0F616642" w14:textId="526261EB" w:rsidR="00113DD7" w:rsidRPr="00CF0FA6" w:rsidRDefault="00113DD7" w:rsidP="00113DD7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="00C54B3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C54B3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0FAA3B64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6F0FB6C6" w14:textId="77777777" w:rsidR="00826E3A" w:rsidRPr="00E55B21" w:rsidRDefault="00826E3A" w:rsidP="00826E3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55B21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48E3AF88" w14:textId="77777777" w:rsidR="00826E3A" w:rsidRPr="00E55B21" w:rsidRDefault="00826E3A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E55B21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 al consiglio regionale)”</w:t>
      </w:r>
    </w:p>
    <w:p w14:paraId="1143014D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95A8AF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7526E0" w14:textId="77777777" w:rsidR="00250C56" w:rsidRPr="00A35262" w:rsidRDefault="00250C56" w:rsidP="00250C5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73614F6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72F9E5E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78DB83D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85DCD8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1A1DE8C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19E39766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>
        <w:rPr>
          <w:rFonts w:eastAsia="Times New Roman" w:cs="Calibri"/>
          <w:sz w:val="24"/>
          <w:szCs w:val="24"/>
          <w:lang w:eastAsia="it-IT"/>
        </w:rPr>
        <w:t>ti”</w:t>
      </w:r>
    </w:p>
    <w:p w14:paraId="4B33E52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20EB76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42F76C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EBB629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0CB819E4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0DC5EEE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D6A30A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DD8C39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2FD3705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D88706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64DC46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073EC0D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7A3359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1EF4FF9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7FE20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33426C" w14:textId="77777777" w:rsidR="00250C56" w:rsidRPr="00421F43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6887FF7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4460C7C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4FDD230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  D.G.R. 10 aprile 2015, n. 3383, “Attuazione delle DD.G.R. n. 1185/2013 e  2989/2014: prima applicazione di profili e requisiti sperimentali della unità di offerta sociosanitaria cure intermedie”</w:t>
      </w:r>
    </w:p>
    <w:p w14:paraId="7196193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531480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C463629" w14:textId="4304748B" w:rsidR="00250C56" w:rsidRPr="00A84EA0" w:rsidRDefault="009C13EA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CURE DOMICILIARI/ADI</w:t>
      </w:r>
    </w:p>
    <w:p w14:paraId="55E1488C" w14:textId="3116E12E" w:rsidR="00250C56" w:rsidRDefault="00250C56" w:rsidP="009C13EA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="009C13EA">
        <w:rPr>
          <w:rFonts w:eastAsia="Times New Roman" w:cs="Calibri"/>
          <w:sz w:val="24"/>
          <w:szCs w:val="24"/>
          <w:lang w:eastAsia="it-IT"/>
        </w:rPr>
        <w:t>D.G.R.  2 agosto 2022, n. 6867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‘Modelli e standard per lo sviluppo dell’assistenza territoriale nel servizio sanitario nazionale’, dal DM 29 aprile 2022 di approvazione delle linee guida organizzative contenenti il ‘Modello digitale per l’attuazione dell’assistenza domiciliare’ e nel più generale quadro di potenziamento della sanità territoriale disposto con l.r. 22/2021”.</w:t>
      </w:r>
    </w:p>
    <w:p w14:paraId="3EA8F54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72D69D80" w14:textId="77777777" w:rsidR="00250C56" w:rsidRPr="00E90CFA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2E65293E" w14:textId="77777777" w:rsidR="00250C56" w:rsidRPr="00E90CFA" w:rsidRDefault="00250C56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9EBFF2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6DA9180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0B0C4EEB" w14:textId="77777777" w:rsidR="00250C56" w:rsidRDefault="00250C56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23C36A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B09A81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C826B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25A2C0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5856F87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D.Lgs. 30/12/1992 n. 502 e successive modifiche, relativamente agli istituti dell’autorizzazione e dell’accreditamento dei consultori familiari pubblici e privati, e a seguito delle dis</w:t>
      </w:r>
      <w:r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B866F0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F5E5E2D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24F96C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32580D23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76FCBE1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5914A7E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lastRenderedPageBreak/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08795FF2" w14:textId="77777777" w:rsidR="00250C56" w:rsidRPr="00634CAC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3628E66" w14:textId="77777777" w:rsidR="00250C56" w:rsidRPr="001F0776" w:rsidRDefault="00250C56" w:rsidP="00250C5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6FD9D78" w14:textId="77777777" w:rsidR="003504BC" w:rsidRPr="00A84EA0" w:rsidRDefault="003504BC" w:rsidP="00250C56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sectPr w:rsidR="003504BC" w:rsidRPr="00A84EA0" w:rsidSect="00DD120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E1DD" w14:textId="77777777" w:rsidR="0087000C" w:rsidRDefault="0087000C" w:rsidP="00975983">
      <w:pPr>
        <w:spacing w:after="0" w:line="240" w:lineRule="auto"/>
      </w:pPr>
      <w:r>
        <w:separator/>
      </w:r>
    </w:p>
  </w:endnote>
  <w:endnote w:type="continuationSeparator" w:id="0">
    <w:p w14:paraId="464F5808" w14:textId="77777777" w:rsidR="0087000C" w:rsidRDefault="0087000C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4422"/>
      <w:docPartObj>
        <w:docPartGallery w:val="Page Numbers (Bottom of Page)"/>
        <w:docPartUnique/>
      </w:docPartObj>
    </w:sdtPr>
    <w:sdtEndPr/>
    <w:sdtContent>
      <w:p w14:paraId="7AC5F5BA" w14:textId="663D22BE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445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22FC" w14:textId="77777777" w:rsidR="0087000C" w:rsidRDefault="0087000C" w:rsidP="00975983">
      <w:pPr>
        <w:spacing w:after="0" w:line="240" w:lineRule="auto"/>
      </w:pPr>
      <w:r>
        <w:separator/>
      </w:r>
    </w:p>
  </w:footnote>
  <w:footnote w:type="continuationSeparator" w:id="0">
    <w:p w14:paraId="4EBC1742" w14:textId="77777777" w:rsidR="0087000C" w:rsidRDefault="0087000C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CD3"/>
    <w:multiLevelType w:val="hybridMultilevel"/>
    <w:tmpl w:val="6FCEA62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20"/>
    <w:multiLevelType w:val="hybridMultilevel"/>
    <w:tmpl w:val="0706F420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C7CFC"/>
    <w:multiLevelType w:val="hybridMultilevel"/>
    <w:tmpl w:val="46AEE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B55"/>
    <w:rsid w:val="00027CE6"/>
    <w:rsid w:val="00030494"/>
    <w:rsid w:val="00030A07"/>
    <w:rsid w:val="000339F2"/>
    <w:rsid w:val="0004056D"/>
    <w:rsid w:val="00040D3F"/>
    <w:rsid w:val="00045856"/>
    <w:rsid w:val="00053207"/>
    <w:rsid w:val="00056931"/>
    <w:rsid w:val="000647CD"/>
    <w:rsid w:val="00072CF0"/>
    <w:rsid w:val="000748E4"/>
    <w:rsid w:val="00081D4F"/>
    <w:rsid w:val="000826E6"/>
    <w:rsid w:val="00091207"/>
    <w:rsid w:val="000B5B94"/>
    <w:rsid w:val="000C625C"/>
    <w:rsid w:val="000D6D01"/>
    <w:rsid w:val="000E4E6D"/>
    <w:rsid w:val="000F2A72"/>
    <w:rsid w:val="00113DD7"/>
    <w:rsid w:val="00117BD7"/>
    <w:rsid w:val="001270B1"/>
    <w:rsid w:val="0013061C"/>
    <w:rsid w:val="00131446"/>
    <w:rsid w:val="001352E3"/>
    <w:rsid w:val="0013788F"/>
    <w:rsid w:val="00143B12"/>
    <w:rsid w:val="001527A6"/>
    <w:rsid w:val="00161AF7"/>
    <w:rsid w:val="00173124"/>
    <w:rsid w:val="00183F1C"/>
    <w:rsid w:val="001C0D32"/>
    <w:rsid w:val="001C1396"/>
    <w:rsid w:val="001C3C0B"/>
    <w:rsid w:val="001D2A02"/>
    <w:rsid w:val="001E5E64"/>
    <w:rsid w:val="001F0776"/>
    <w:rsid w:val="001F43F2"/>
    <w:rsid w:val="001F5378"/>
    <w:rsid w:val="001F78F0"/>
    <w:rsid w:val="00237251"/>
    <w:rsid w:val="00240C58"/>
    <w:rsid w:val="002412C8"/>
    <w:rsid w:val="00250C56"/>
    <w:rsid w:val="002514FF"/>
    <w:rsid w:val="0025566A"/>
    <w:rsid w:val="002574CD"/>
    <w:rsid w:val="00261238"/>
    <w:rsid w:val="00272095"/>
    <w:rsid w:val="002B42CC"/>
    <w:rsid w:val="002C5FB4"/>
    <w:rsid w:val="002D3C5E"/>
    <w:rsid w:val="002D52CE"/>
    <w:rsid w:val="002E5D37"/>
    <w:rsid w:val="00301AFF"/>
    <w:rsid w:val="00306B00"/>
    <w:rsid w:val="00320FE5"/>
    <w:rsid w:val="003317F3"/>
    <w:rsid w:val="00337D7C"/>
    <w:rsid w:val="003454FA"/>
    <w:rsid w:val="00346A17"/>
    <w:rsid w:val="003504BC"/>
    <w:rsid w:val="00350EF3"/>
    <w:rsid w:val="00360144"/>
    <w:rsid w:val="00360F24"/>
    <w:rsid w:val="00361FB3"/>
    <w:rsid w:val="0037164C"/>
    <w:rsid w:val="00383CFB"/>
    <w:rsid w:val="00386E7F"/>
    <w:rsid w:val="00390FE1"/>
    <w:rsid w:val="0039763F"/>
    <w:rsid w:val="003A3DB1"/>
    <w:rsid w:val="003B71F8"/>
    <w:rsid w:val="003C4236"/>
    <w:rsid w:val="003C57DE"/>
    <w:rsid w:val="003D38B3"/>
    <w:rsid w:val="003E781C"/>
    <w:rsid w:val="003F0F14"/>
    <w:rsid w:val="00421F43"/>
    <w:rsid w:val="00422173"/>
    <w:rsid w:val="00431CEB"/>
    <w:rsid w:val="0044539A"/>
    <w:rsid w:val="004531E7"/>
    <w:rsid w:val="00456DE0"/>
    <w:rsid w:val="00477A35"/>
    <w:rsid w:val="00487AC8"/>
    <w:rsid w:val="00497B57"/>
    <w:rsid w:val="004A5282"/>
    <w:rsid w:val="004A6F54"/>
    <w:rsid w:val="004C2B16"/>
    <w:rsid w:val="004D47A0"/>
    <w:rsid w:val="004F700A"/>
    <w:rsid w:val="004F781B"/>
    <w:rsid w:val="004F7A89"/>
    <w:rsid w:val="004F7E6A"/>
    <w:rsid w:val="00510311"/>
    <w:rsid w:val="005106DF"/>
    <w:rsid w:val="0051442C"/>
    <w:rsid w:val="00520F25"/>
    <w:rsid w:val="00524EC8"/>
    <w:rsid w:val="00542282"/>
    <w:rsid w:val="00543F4B"/>
    <w:rsid w:val="00547019"/>
    <w:rsid w:val="00547493"/>
    <w:rsid w:val="00557068"/>
    <w:rsid w:val="005601FD"/>
    <w:rsid w:val="00571E83"/>
    <w:rsid w:val="005811B9"/>
    <w:rsid w:val="00597D86"/>
    <w:rsid w:val="005A0D89"/>
    <w:rsid w:val="005A5489"/>
    <w:rsid w:val="005C3FCD"/>
    <w:rsid w:val="005D032B"/>
    <w:rsid w:val="005D69E2"/>
    <w:rsid w:val="005F45E6"/>
    <w:rsid w:val="005F4867"/>
    <w:rsid w:val="0063794C"/>
    <w:rsid w:val="00655C9F"/>
    <w:rsid w:val="00656B14"/>
    <w:rsid w:val="0066005B"/>
    <w:rsid w:val="00671DFB"/>
    <w:rsid w:val="00672691"/>
    <w:rsid w:val="00675ACB"/>
    <w:rsid w:val="00681F61"/>
    <w:rsid w:val="00691113"/>
    <w:rsid w:val="006A322E"/>
    <w:rsid w:val="006B12C1"/>
    <w:rsid w:val="006B4D7F"/>
    <w:rsid w:val="006B5B61"/>
    <w:rsid w:val="006C42DC"/>
    <w:rsid w:val="006C56A5"/>
    <w:rsid w:val="006D2C02"/>
    <w:rsid w:val="006E0988"/>
    <w:rsid w:val="006E1C2C"/>
    <w:rsid w:val="006E2F17"/>
    <w:rsid w:val="006E605B"/>
    <w:rsid w:val="006E69BB"/>
    <w:rsid w:val="006F3DAC"/>
    <w:rsid w:val="00703703"/>
    <w:rsid w:val="00706386"/>
    <w:rsid w:val="00707A46"/>
    <w:rsid w:val="00725578"/>
    <w:rsid w:val="00732525"/>
    <w:rsid w:val="007435F1"/>
    <w:rsid w:val="0074776C"/>
    <w:rsid w:val="007526B1"/>
    <w:rsid w:val="00755FCA"/>
    <w:rsid w:val="007767A7"/>
    <w:rsid w:val="00786BF4"/>
    <w:rsid w:val="00790E6E"/>
    <w:rsid w:val="007939FC"/>
    <w:rsid w:val="007A2344"/>
    <w:rsid w:val="007A2E2D"/>
    <w:rsid w:val="007D3B8E"/>
    <w:rsid w:val="007F57C8"/>
    <w:rsid w:val="007F7E15"/>
    <w:rsid w:val="00811D8A"/>
    <w:rsid w:val="00821B90"/>
    <w:rsid w:val="0082368F"/>
    <w:rsid w:val="0082544A"/>
    <w:rsid w:val="00826E3A"/>
    <w:rsid w:val="008278AD"/>
    <w:rsid w:val="00840E98"/>
    <w:rsid w:val="00842727"/>
    <w:rsid w:val="00852363"/>
    <w:rsid w:val="0085672D"/>
    <w:rsid w:val="00863ADE"/>
    <w:rsid w:val="0087000C"/>
    <w:rsid w:val="00873334"/>
    <w:rsid w:val="00875493"/>
    <w:rsid w:val="00893796"/>
    <w:rsid w:val="008975AE"/>
    <w:rsid w:val="008C04D8"/>
    <w:rsid w:val="008D76D2"/>
    <w:rsid w:val="008E036B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CCE"/>
    <w:rsid w:val="0099187F"/>
    <w:rsid w:val="009B4F47"/>
    <w:rsid w:val="009C13EA"/>
    <w:rsid w:val="009E4299"/>
    <w:rsid w:val="009E4F32"/>
    <w:rsid w:val="009F0BA4"/>
    <w:rsid w:val="009F7D07"/>
    <w:rsid w:val="00A0464F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7959"/>
    <w:rsid w:val="00AA37F1"/>
    <w:rsid w:val="00AB6836"/>
    <w:rsid w:val="00AC7DC1"/>
    <w:rsid w:val="00AD6716"/>
    <w:rsid w:val="00AE0A2D"/>
    <w:rsid w:val="00AE49CF"/>
    <w:rsid w:val="00AF188B"/>
    <w:rsid w:val="00AF37C7"/>
    <w:rsid w:val="00AF470B"/>
    <w:rsid w:val="00B01F95"/>
    <w:rsid w:val="00B0579B"/>
    <w:rsid w:val="00B173A4"/>
    <w:rsid w:val="00B23EB4"/>
    <w:rsid w:val="00B258CC"/>
    <w:rsid w:val="00B523E5"/>
    <w:rsid w:val="00B539B6"/>
    <w:rsid w:val="00B6033C"/>
    <w:rsid w:val="00B71241"/>
    <w:rsid w:val="00B84524"/>
    <w:rsid w:val="00BE4FAE"/>
    <w:rsid w:val="00BE6E8C"/>
    <w:rsid w:val="00BF07F2"/>
    <w:rsid w:val="00BF3AA4"/>
    <w:rsid w:val="00C0385D"/>
    <w:rsid w:val="00C22CAB"/>
    <w:rsid w:val="00C2724F"/>
    <w:rsid w:val="00C368F7"/>
    <w:rsid w:val="00C41DAC"/>
    <w:rsid w:val="00C54240"/>
    <w:rsid w:val="00C54B33"/>
    <w:rsid w:val="00C66FB6"/>
    <w:rsid w:val="00C670F9"/>
    <w:rsid w:val="00C74389"/>
    <w:rsid w:val="00C8734B"/>
    <w:rsid w:val="00C94A30"/>
    <w:rsid w:val="00CB3B78"/>
    <w:rsid w:val="00CB3CB4"/>
    <w:rsid w:val="00CB7D92"/>
    <w:rsid w:val="00CC4F30"/>
    <w:rsid w:val="00CD3648"/>
    <w:rsid w:val="00CE7238"/>
    <w:rsid w:val="00D02D73"/>
    <w:rsid w:val="00D104B1"/>
    <w:rsid w:val="00D10516"/>
    <w:rsid w:val="00D1382E"/>
    <w:rsid w:val="00D22414"/>
    <w:rsid w:val="00D32DEE"/>
    <w:rsid w:val="00D4062A"/>
    <w:rsid w:val="00D4221E"/>
    <w:rsid w:val="00D6662C"/>
    <w:rsid w:val="00D67420"/>
    <w:rsid w:val="00D81539"/>
    <w:rsid w:val="00D841C1"/>
    <w:rsid w:val="00D925B7"/>
    <w:rsid w:val="00DA1B01"/>
    <w:rsid w:val="00DA5B1E"/>
    <w:rsid w:val="00DB082C"/>
    <w:rsid w:val="00DB2BBB"/>
    <w:rsid w:val="00DB57DE"/>
    <w:rsid w:val="00DB5D13"/>
    <w:rsid w:val="00DC1933"/>
    <w:rsid w:val="00DD1201"/>
    <w:rsid w:val="00DE1837"/>
    <w:rsid w:val="00DF2D36"/>
    <w:rsid w:val="00E03EA1"/>
    <w:rsid w:val="00E05ACA"/>
    <w:rsid w:val="00E33206"/>
    <w:rsid w:val="00E54D7F"/>
    <w:rsid w:val="00E67341"/>
    <w:rsid w:val="00E74E53"/>
    <w:rsid w:val="00E871CC"/>
    <w:rsid w:val="00E9613B"/>
    <w:rsid w:val="00E96800"/>
    <w:rsid w:val="00EA55CF"/>
    <w:rsid w:val="00EB6EB2"/>
    <w:rsid w:val="00EE0007"/>
    <w:rsid w:val="00EF687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6090E"/>
    <w:rsid w:val="00F61733"/>
    <w:rsid w:val="00F64BB5"/>
    <w:rsid w:val="00FA07A8"/>
    <w:rsid w:val="00FA4009"/>
    <w:rsid w:val="00FB34B7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98FD"/>
  <w15:docId w15:val="{948BD91D-C1AF-457F-929F-28C130C5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9" ma:contentTypeDescription="Creare un nuovo documento." ma:contentTypeScope="" ma:versionID="8e0f95c86da17d64992479c75b9a4ef7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cbe72b15f64c331b07ebd4c1aa83ec8a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 xmlns="1417a50c-808b-41e5-b0cc-d01412f54869">false</CHECK>
    <_Flow_SignoffStatus xmlns="1417a50c-808b-41e5-b0cc-d01412f54869" xsi:nil="true"/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B2B0-28B5-410E-B60B-EFAE3A3C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1D87A-C48A-4383-8CAC-EB04FCED2C28}">
  <ds:schemaRefs>
    <ds:schemaRef ds:uri="http://schemas.openxmlformats.org/package/2006/metadata/core-properties"/>
    <ds:schemaRef ds:uri="a132f300-9add-4207-89e3-3112703f036a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1417a50c-808b-41e5-b0cc-d01412f54869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DA25CE-3CE5-4DCE-AC5F-3773B538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0B95B-6BAB-4236-B160-FBFC5AD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Gorone Chiara</cp:lastModifiedBy>
  <cp:revision>2</cp:revision>
  <cp:lastPrinted>2014-11-06T13:10:00Z</cp:lastPrinted>
  <dcterms:created xsi:type="dcterms:W3CDTF">2024-05-07T13:59:00Z</dcterms:created>
  <dcterms:modified xsi:type="dcterms:W3CDTF">2024-05-07T13:59:00Z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